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89" w:rsidRPr="00EA4B54" w:rsidRDefault="007F0289" w:rsidP="005D11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A4B54">
        <w:rPr>
          <w:rFonts w:ascii="Times New Roman" w:hAnsi="Times New Roman"/>
          <w:b/>
          <w:sz w:val="28"/>
          <w:szCs w:val="28"/>
        </w:rPr>
        <w:t>Муниципальное бюджетное дошкольное</w:t>
      </w:r>
    </w:p>
    <w:p w:rsidR="007F0289" w:rsidRPr="00EA4B54" w:rsidRDefault="007F0289" w:rsidP="005D11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A4B54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</w:p>
    <w:p w:rsidR="007F0289" w:rsidRPr="00EA4B54" w:rsidRDefault="007F0289" w:rsidP="005D11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A4B54">
        <w:rPr>
          <w:rFonts w:ascii="Times New Roman" w:hAnsi="Times New Roman"/>
          <w:b/>
          <w:sz w:val="28"/>
          <w:szCs w:val="28"/>
        </w:rPr>
        <w:t>«Сивинский детский сад №1 «Малышок»</w:t>
      </w:r>
    </w:p>
    <w:p w:rsidR="007F0289" w:rsidRPr="00EA4B54" w:rsidRDefault="007F0289" w:rsidP="005D11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F0289" w:rsidRPr="00EA4B54" w:rsidRDefault="007F0289" w:rsidP="005D11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F0289" w:rsidRPr="00EA4B54" w:rsidRDefault="007F0289" w:rsidP="005D11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F0289" w:rsidRPr="00EA4B54" w:rsidRDefault="007F0289" w:rsidP="005D1158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EA4B54">
        <w:rPr>
          <w:rFonts w:ascii="Times New Roman" w:hAnsi="Times New Roman"/>
          <w:b/>
          <w:sz w:val="28"/>
          <w:szCs w:val="28"/>
        </w:rPr>
        <w:t>УТВЕРЖДАЮ:</w:t>
      </w:r>
    </w:p>
    <w:p w:rsidR="007F0289" w:rsidRPr="00EA4B54" w:rsidRDefault="007F0289" w:rsidP="005D1158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EA4B54">
        <w:rPr>
          <w:rFonts w:ascii="Times New Roman" w:hAnsi="Times New Roman"/>
          <w:b/>
          <w:sz w:val="28"/>
          <w:szCs w:val="28"/>
        </w:rPr>
        <w:t>Заведующий __________</w:t>
      </w:r>
    </w:p>
    <w:p w:rsidR="007F0289" w:rsidRPr="00EA4B54" w:rsidRDefault="007F0289" w:rsidP="005D1158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EA4B54">
        <w:rPr>
          <w:rFonts w:ascii="Times New Roman" w:hAnsi="Times New Roman"/>
          <w:b/>
          <w:sz w:val="28"/>
          <w:szCs w:val="28"/>
        </w:rPr>
        <w:t>Пономарева Е.С.</w:t>
      </w:r>
    </w:p>
    <w:p w:rsidR="007F0289" w:rsidRPr="00EA4B54" w:rsidRDefault="007F0289" w:rsidP="005D1158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«30</w:t>
      </w:r>
      <w:r w:rsidRPr="00EA4B54">
        <w:rPr>
          <w:rFonts w:ascii="Times New Roman" w:hAnsi="Times New Roman"/>
          <w:b/>
          <w:sz w:val="28"/>
          <w:szCs w:val="28"/>
        </w:rPr>
        <w:t>»  сентября 2013 г</w:t>
      </w:r>
    </w:p>
    <w:p w:rsidR="007F0289" w:rsidRDefault="007F0289" w:rsidP="005D1158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F0289" w:rsidRDefault="007F0289"/>
    <w:p w:rsidR="007F0289" w:rsidRDefault="007F0289" w:rsidP="005D1158"/>
    <w:p w:rsidR="007F0289" w:rsidRPr="005D1158" w:rsidRDefault="007F0289" w:rsidP="005D1158">
      <w:pPr>
        <w:tabs>
          <w:tab w:val="left" w:pos="3994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158">
        <w:rPr>
          <w:rFonts w:ascii="Times New Roman" w:hAnsi="Times New Roman"/>
          <w:b/>
          <w:sz w:val="40"/>
          <w:szCs w:val="40"/>
        </w:rPr>
        <w:t xml:space="preserve">Инструкция </w:t>
      </w:r>
    </w:p>
    <w:p w:rsidR="007F0289" w:rsidRPr="005D1158" w:rsidRDefault="007F0289" w:rsidP="005D1158">
      <w:pPr>
        <w:tabs>
          <w:tab w:val="left" w:pos="3994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158">
        <w:rPr>
          <w:rFonts w:ascii="Times New Roman" w:hAnsi="Times New Roman"/>
          <w:b/>
          <w:sz w:val="40"/>
          <w:szCs w:val="40"/>
        </w:rPr>
        <w:t>по охране жизни и здоровья детей</w:t>
      </w:r>
    </w:p>
    <w:p w:rsidR="007F0289" w:rsidRDefault="007F0289" w:rsidP="005D1158">
      <w:pPr>
        <w:tabs>
          <w:tab w:val="left" w:pos="3994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158">
        <w:rPr>
          <w:rFonts w:ascii="Times New Roman" w:hAnsi="Times New Roman"/>
          <w:b/>
          <w:sz w:val="40"/>
          <w:szCs w:val="40"/>
        </w:rPr>
        <w:t xml:space="preserve"> при проведении занятий кружка</w:t>
      </w:r>
    </w:p>
    <w:p w:rsidR="007F0289" w:rsidRPr="005D1158" w:rsidRDefault="007F0289" w:rsidP="005D1158">
      <w:pPr>
        <w:rPr>
          <w:rFonts w:ascii="Times New Roman" w:hAnsi="Times New Roman"/>
          <w:sz w:val="40"/>
          <w:szCs w:val="40"/>
        </w:rPr>
      </w:pPr>
    </w:p>
    <w:p w:rsidR="007F0289" w:rsidRPr="005D1158" w:rsidRDefault="007F0289" w:rsidP="005D1158">
      <w:pPr>
        <w:rPr>
          <w:rFonts w:ascii="Times New Roman" w:hAnsi="Times New Roman"/>
          <w:sz w:val="40"/>
          <w:szCs w:val="40"/>
        </w:rPr>
      </w:pPr>
    </w:p>
    <w:p w:rsidR="007F0289" w:rsidRPr="005D1158" w:rsidRDefault="007F0289" w:rsidP="005D1158">
      <w:pPr>
        <w:rPr>
          <w:rFonts w:ascii="Times New Roman" w:hAnsi="Times New Roman"/>
          <w:sz w:val="40"/>
          <w:szCs w:val="40"/>
        </w:rPr>
      </w:pPr>
    </w:p>
    <w:p w:rsidR="007F0289" w:rsidRPr="005D1158" w:rsidRDefault="007F0289" w:rsidP="005D1158">
      <w:pPr>
        <w:rPr>
          <w:rFonts w:ascii="Times New Roman" w:hAnsi="Times New Roman"/>
          <w:sz w:val="40"/>
          <w:szCs w:val="40"/>
        </w:rPr>
      </w:pPr>
    </w:p>
    <w:p w:rsidR="007F0289" w:rsidRPr="005D1158" w:rsidRDefault="007F0289" w:rsidP="005D1158">
      <w:pPr>
        <w:rPr>
          <w:rFonts w:ascii="Times New Roman" w:hAnsi="Times New Roman"/>
          <w:sz w:val="40"/>
          <w:szCs w:val="40"/>
        </w:rPr>
      </w:pPr>
    </w:p>
    <w:p w:rsidR="007F0289" w:rsidRPr="005D1158" w:rsidRDefault="007F0289" w:rsidP="005D1158">
      <w:pPr>
        <w:rPr>
          <w:rFonts w:ascii="Times New Roman" w:hAnsi="Times New Roman"/>
          <w:sz w:val="40"/>
          <w:szCs w:val="40"/>
        </w:rPr>
      </w:pPr>
    </w:p>
    <w:p w:rsidR="007F0289" w:rsidRPr="005D1158" w:rsidRDefault="007F0289" w:rsidP="005D1158">
      <w:pPr>
        <w:rPr>
          <w:rFonts w:ascii="Times New Roman" w:hAnsi="Times New Roman"/>
          <w:sz w:val="40"/>
          <w:szCs w:val="40"/>
        </w:rPr>
      </w:pPr>
    </w:p>
    <w:p w:rsidR="007F0289" w:rsidRPr="005D1158" w:rsidRDefault="007F0289" w:rsidP="005D1158">
      <w:pPr>
        <w:rPr>
          <w:rFonts w:ascii="Times New Roman" w:hAnsi="Times New Roman"/>
          <w:sz w:val="40"/>
          <w:szCs w:val="40"/>
        </w:rPr>
      </w:pPr>
    </w:p>
    <w:p w:rsidR="007F0289" w:rsidRDefault="007F0289" w:rsidP="005D1158">
      <w:pPr>
        <w:rPr>
          <w:rFonts w:ascii="Times New Roman" w:hAnsi="Times New Roman"/>
          <w:sz w:val="40"/>
          <w:szCs w:val="40"/>
        </w:rPr>
      </w:pPr>
    </w:p>
    <w:p w:rsidR="007F0289" w:rsidRDefault="007F0289" w:rsidP="005D1158">
      <w:pPr>
        <w:jc w:val="center"/>
        <w:rPr>
          <w:rFonts w:ascii="Times New Roman" w:hAnsi="Times New Roman"/>
          <w:sz w:val="40"/>
          <w:szCs w:val="40"/>
        </w:rPr>
      </w:pPr>
    </w:p>
    <w:p w:rsidR="007F0289" w:rsidRDefault="007F0289" w:rsidP="005D1158">
      <w:pPr>
        <w:jc w:val="center"/>
        <w:rPr>
          <w:rFonts w:ascii="Times New Roman" w:hAnsi="Times New Roman"/>
          <w:sz w:val="40"/>
          <w:szCs w:val="40"/>
        </w:rPr>
      </w:pPr>
    </w:p>
    <w:p w:rsidR="007F0289" w:rsidRDefault="007F0289" w:rsidP="005D1158">
      <w:pPr>
        <w:jc w:val="center"/>
        <w:rPr>
          <w:rFonts w:ascii="Times New Roman" w:hAnsi="Times New Roman"/>
          <w:b/>
          <w:sz w:val="28"/>
          <w:szCs w:val="28"/>
        </w:rPr>
      </w:pPr>
      <w:r w:rsidRPr="005D1158">
        <w:rPr>
          <w:rFonts w:ascii="Times New Roman" w:hAnsi="Times New Roman"/>
          <w:b/>
          <w:sz w:val="28"/>
          <w:szCs w:val="28"/>
        </w:rPr>
        <w:t>с.Сива,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1158">
        <w:rPr>
          <w:rFonts w:ascii="Times New Roman" w:hAnsi="Times New Roman"/>
          <w:b/>
          <w:sz w:val="28"/>
          <w:szCs w:val="28"/>
        </w:rPr>
        <w:t>2013г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b/>
          <w:bCs/>
          <w:sz w:val="28"/>
          <w:lang w:eastAsia="ru-RU"/>
        </w:rPr>
        <w:t>Общие требования безопасности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1.1. Педагог при проведении занятий должен знать и выполнять: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инструкцию по технике безопасности и охране жизни и здоровья детей при пр</w:t>
      </w:r>
      <w:r>
        <w:rPr>
          <w:rFonts w:ascii="Times New Roman" w:hAnsi="Times New Roman"/>
          <w:sz w:val="28"/>
          <w:szCs w:val="28"/>
          <w:lang w:eastAsia="ru-RU"/>
        </w:rPr>
        <w:t xml:space="preserve">оведении занятий, во время игр и </w:t>
      </w:r>
      <w:r w:rsidRPr="00EA4B54">
        <w:rPr>
          <w:rFonts w:ascii="Times New Roman" w:hAnsi="Times New Roman"/>
          <w:sz w:val="28"/>
          <w:szCs w:val="28"/>
          <w:lang w:eastAsia="ru-RU"/>
        </w:rPr>
        <w:t>других видов педагогической деятельности в помещении детского сада;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санитарные нормы и правила содержания помещений дошкольного образовательного учреждения;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правила пожарной безопасности (знать план эвакуации воспитанников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инструкцию по оказанию первой доврачебной помощи пострадавшим.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EA4B54">
        <w:rPr>
          <w:rFonts w:ascii="Times New Roman" w:hAnsi="Times New Roman"/>
          <w:sz w:val="28"/>
          <w:szCs w:val="28"/>
          <w:lang w:eastAsia="ru-RU"/>
        </w:rPr>
        <w:t>. При организации образовательного процесса следует оградить детей от воздействия следующих опасных и вредных факторов: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недостаточная освещенность мо</w:t>
      </w:r>
      <w:r>
        <w:rPr>
          <w:rFonts w:ascii="Times New Roman" w:hAnsi="Times New Roman"/>
          <w:sz w:val="28"/>
          <w:szCs w:val="28"/>
          <w:lang w:eastAsia="ru-RU"/>
        </w:rPr>
        <w:t>жет</w:t>
      </w:r>
      <w:r w:rsidRPr="00EA4B54">
        <w:rPr>
          <w:rFonts w:ascii="Times New Roman" w:hAnsi="Times New Roman"/>
          <w:sz w:val="28"/>
          <w:szCs w:val="28"/>
          <w:lang w:eastAsia="ru-RU"/>
        </w:rPr>
        <w:t xml:space="preserve"> привести к нарушению остроты зрения у детей;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присутствие постороннего длительного шума, громкой музыки, громкой речи и т. д. во время нахождения в группе воспитанников может стать причиной нарушения остроты слуха;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неисправное электрооборудование, ТСО в групповых комнатах может привести к поражению детей электрическим током, пожару, вызванному коротким замыканием;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A4B5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Требования к оснащению помещения для проведения занятий кружка, клуба</w:t>
      </w:r>
      <w:r w:rsidRPr="00EA4B54">
        <w:rPr>
          <w:rFonts w:ascii="Times New Roman" w:hAnsi="Times New Roman"/>
          <w:sz w:val="28"/>
          <w:szCs w:val="28"/>
          <w:lang w:eastAsia="ru-RU"/>
        </w:rPr>
        <w:t xml:space="preserve"> детского сада: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внутренние двери в детском саду должны быть постоянно закрыты на запор, на недоступной ребенку высоте;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радиаторы центрального отопления в групповых ко</w:t>
      </w:r>
      <w:r>
        <w:rPr>
          <w:rFonts w:ascii="Times New Roman" w:hAnsi="Times New Roman"/>
          <w:sz w:val="28"/>
          <w:szCs w:val="28"/>
          <w:lang w:eastAsia="ru-RU"/>
        </w:rPr>
        <w:t xml:space="preserve">мнатах </w:t>
      </w:r>
      <w:r w:rsidRPr="00EA4B54">
        <w:rPr>
          <w:rFonts w:ascii="Times New Roman" w:hAnsi="Times New Roman"/>
          <w:sz w:val="28"/>
          <w:szCs w:val="28"/>
          <w:lang w:eastAsia="ru-RU"/>
        </w:rPr>
        <w:t>и других помещениях детского сада должны быть загорожены снимающимися или открывающимися для чистки экранами;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в помещениях групповых должны быть вывешены комнатные термометры для контроля температурного режима;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в групповой комнате должна находиться медицинская аптечка с набором необходимых медикаментов и перевязочных средств для оказания первой медицинской помощи;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A4B54">
        <w:rPr>
          <w:rFonts w:ascii="Times New Roman" w:hAnsi="Times New Roman"/>
          <w:sz w:val="28"/>
          <w:szCs w:val="28"/>
          <w:lang w:eastAsia="ru-RU"/>
        </w:rPr>
        <w:t>. Правила обращения с ножницами: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пользоваться ножницами разрешается детям только под руководством воспитателя;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ножницы для самостоятельной работы воспитанников должны быть с закругленными концами;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в пользование детям даются исправные и безопасные предметы с хорошо закрепленными рукоятками.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EA4B54">
        <w:rPr>
          <w:rFonts w:ascii="Times New Roman" w:hAnsi="Times New Roman"/>
          <w:sz w:val="28"/>
          <w:szCs w:val="28"/>
          <w:lang w:eastAsia="ru-RU"/>
        </w:rPr>
        <w:t>. Необходимо помнить, что в соответствии с СанПином домашние задания воспитанникам ДОУ задавать нельзя.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Pr="00EA4B54">
        <w:rPr>
          <w:rFonts w:ascii="Times New Roman" w:hAnsi="Times New Roman"/>
          <w:sz w:val="28"/>
          <w:szCs w:val="28"/>
          <w:lang w:eastAsia="ru-RU"/>
        </w:rPr>
        <w:t>. О каждом несчастном случае или плохом самочувствии воспитанника педагог обязан немедленно сообщить заведующему ДОУ, медицинской сестре, оказать первую доврачебную помощь.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7. Педагог</w:t>
      </w:r>
      <w:r w:rsidRPr="00EA4B54">
        <w:rPr>
          <w:rFonts w:ascii="Times New Roman" w:hAnsi="Times New Roman"/>
          <w:sz w:val="28"/>
          <w:szCs w:val="28"/>
          <w:lang w:eastAsia="ru-RU"/>
        </w:rPr>
        <w:t xml:space="preserve"> обязан иметь адреса детей, сведения о месте работы родителей, контактные телефоны родителей и близких родственников.</w:t>
      </w:r>
    </w:p>
    <w:p w:rsidR="007F0289" w:rsidRPr="00EA4B54" w:rsidRDefault="007F0289" w:rsidP="00024A59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1.15.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b/>
          <w:bCs/>
          <w:sz w:val="28"/>
          <w:lang w:eastAsia="ru-RU"/>
        </w:rPr>
        <w:t>2. Требования безопасности перед началом работы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2.1. Перед началом работы необходимо включить в помещениях освещение и убедиться в исправной работе светильников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2.2. Необходимо убедиться в исправности электрооборудования</w:t>
      </w:r>
      <w:r>
        <w:rPr>
          <w:rFonts w:ascii="Times New Roman" w:hAnsi="Times New Roman"/>
          <w:sz w:val="28"/>
          <w:szCs w:val="28"/>
          <w:lang w:eastAsia="ru-RU"/>
        </w:rPr>
        <w:t>, используемого на занятии.</w:t>
      </w:r>
      <w:r w:rsidRPr="00EA4B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2.3. Обязательно проверить правильность расстановки детской мебели в групповой комнате: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- 4-х местные столы должны быть установлены не более чем в два ряда, 2-х местные столы не боле чем в три ряда;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расстояние между рядами столов – не менее 0,5 м;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расстояние первого ряда столов от наружной стены – не менее 1 м.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 xml:space="preserve">2.4. Проверить санитарное состояние </w:t>
      </w:r>
      <w:r>
        <w:rPr>
          <w:rFonts w:ascii="Times New Roman" w:hAnsi="Times New Roman"/>
          <w:sz w:val="28"/>
          <w:szCs w:val="28"/>
          <w:lang w:eastAsia="ru-RU"/>
        </w:rPr>
        <w:t>помещения</w:t>
      </w:r>
      <w:r w:rsidRPr="00EA4B54">
        <w:rPr>
          <w:rFonts w:ascii="Times New Roman" w:hAnsi="Times New Roman"/>
          <w:sz w:val="28"/>
          <w:szCs w:val="28"/>
          <w:lang w:eastAsia="ru-RU"/>
        </w:rPr>
        <w:t xml:space="preserve"> и проветрить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его</w:t>
      </w:r>
      <w:r w:rsidRPr="00EA4B54">
        <w:rPr>
          <w:rFonts w:ascii="Times New Roman" w:hAnsi="Times New Roman"/>
          <w:sz w:val="28"/>
          <w:szCs w:val="28"/>
          <w:lang w:eastAsia="ru-RU"/>
        </w:rPr>
        <w:t>, открыв окна или фрамуги и двери. Проветривание помещения закончить за 30 мин до прихода воспитанников.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2.5. Убедиться в том, что температура воздуха в помещениях соответствует установленным санитарным нормам.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2.6. Убедиться в том, что все картины, стационарное детское оборудование закреплено во избежание его падения и травмирования взрослых и воспитанников (к потолку, стене или полу).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2.7. В обязательном порядке провести предварительную визуальную проверк</w:t>
      </w:r>
      <w:r>
        <w:rPr>
          <w:rFonts w:ascii="Times New Roman" w:hAnsi="Times New Roman"/>
          <w:sz w:val="28"/>
          <w:szCs w:val="28"/>
          <w:lang w:eastAsia="ru-RU"/>
        </w:rPr>
        <w:t xml:space="preserve">у мест проведения занятий, игр </w:t>
      </w:r>
      <w:r w:rsidRPr="00EA4B54">
        <w:rPr>
          <w:rFonts w:ascii="Times New Roman" w:hAnsi="Times New Roman"/>
          <w:sz w:val="28"/>
          <w:szCs w:val="28"/>
          <w:lang w:eastAsia="ru-RU"/>
        </w:rPr>
        <w:t>на предмет взрыво- и другой безопасности.</w:t>
      </w:r>
    </w:p>
    <w:p w:rsidR="007F0289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2.8. Занятие должно проводиться только при соблюдении санитарно-ги</w:t>
      </w:r>
      <w:r>
        <w:rPr>
          <w:rFonts w:ascii="Times New Roman" w:hAnsi="Times New Roman"/>
          <w:sz w:val="28"/>
          <w:szCs w:val="28"/>
          <w:lang w:eastAsia="ru-RU"/>
        </w:rPr>
        <w:t xml:space="preserve">гиенических норм. </w:t>
      </w:r>
      <w:r w:rsidRPr="00EA4B54">
        <w:rPr>
          <w:rFonts w:ascii="Times New Roman" w:hAnsi="Times New Roman"/>
          <w:sz w:val="28"/>
          <w:szCs w:val="28"/>
          <w:lang w:eastAsia="ru-RU"/>
        </w:rPr>
        <w:t xml:space="preserve">Температура в группах должна быть не ниже +18–20 °С, в музыкальном зале не ниже +16 °С, 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Pr="00EA4B54">
        <w:rPr>
          <w:rFonts w:ascii="Times New Roman" w:hAnsi="Times New Roman"/>
          <w:sz w:val="28"/>
          <w:szCs w:val="28"/>
          <w:lang w:eastAsia="ru-RU"/>
        </w:rPr>
        <w:t>. Проверить списочный состав детей, включив новеньких, соответствие полотенец для рук и ног количеству присутствующих детей; наличие индивидуальных расчесок, стаканчиков для полоскания рта и др.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EA4B54">
        <w:rPr>
          <w:rFonts w:ascii="Times New Roman" w:hAnsi="Times New Roman"/>
          <w:sz w:val="28"/>
          <w:szCs w:val="28"/>
          <w:lang w:eastAsia="ru-RU"/>
        </w:rPr>
        <w:t>. Педагоги не должны приступать к работе при плохом самочувствии или во время внезапной болезни.</w:t>
      </w:r>
    </w:p>
    <w:p w:rsidR="007F0289" w:rsidRPr="00EA4B54" w:rsidRDefault="007F0289" w:rsidP="00024A59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</w:t>
      </w:r>
      <w:r w:rsidRPr="00EA4B54">
        <w:rPr>
          <w:rFonts w:ascii="Times New Roman" w:hAnsi="Times New Roman"/>
          <w:sz w:val="28"/>
          <w:szCs w:val="28"/>
          <w:lang w:eastAsia="ru-RU"/>
        </w:rPr>
        <w:t>. Перед проведением занятий и других видов детской деятельности, перед перемещением из одного помещения в другое, напоминать детя</w:t>
      </w:r>
      <w:r>
        <w:rPr>
          <w:rFonts w:ascii="Times New Roman" w:hAnsi="Times New Roman"/>
          <w:sz w:val="28"/>
          <w:szCs w:val="28"/>
          <w:lang w:eastAsia="ru-RU"/>
        </w:rPr>
        <w:t>м правила безопасного поведения:</w:t>
      </w:r>
      <w:r w:rsidRPr="00024A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4B54">
        <w:rPr>
          <w:rFonts w:ascii="Times New Roman" w:hAnsi="Times New Roman"/>
          <w:sz w:val="28"/>
          <w:szCs w:val="28"/>
          <w:lang w:eastAsia="ru-RU"/>
        </w:rPr>
        <w:t>не толкаться, не перегонять друг друга; при спуске и подъеме между этажами здания детского сада нужно держаться за перила.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b/>
          <w:bCs/>
          <w:sz w:val="28"/>
          <w:lang w:eastAsia="ru-RU"/>
        </w:rPr>
        <w:t>3. Требования безопасности во время проведения разных видов педагогической деятельности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3.1. Обеспечить безопасное проведение для жизни и здоровья детей разных видов коррекционно-педагогической деятельности.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3.2. Рассаживать воспитанников за столы в соответствии с ростовыми показателями. Мебель должна быть промаркирована.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3.3. Отводить места воспитанникам: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со значительным снижением слуха – за первыми, вторыми столами (рядами стульев);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с пониженной остротой зрения – у окон за первыми столами, свет должен падать с левой стороны;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3.4. Нел</w:t>
      </w:r>
      <w:r>
        <w:rPr>
          <w:rFonts w:ascii="Times New Roman" w:hAnsi="Times New Roman"/>
          <w:sz w:val="28"/>
          <w:szCs w:val="28"/>
          <w:lang w:eastAsia="ru-RU"/>
        </w:rPr>
        <w:t>ьзя оставлять детей в помещении</w:t>
      </w:r>
      <w:r w:rsidRPr="00EA4B54">
        <w:rPr>
          <w:rFonts w:ascii="Times New Roman" w:hAnsi="Times New Roman"/>
          <w:sz w:val="28"/>
          <w:szCs w:val="28"/>
          <w:lang w:eastAsia="ru-RU"/>
        </w:rPr>
        <w:t xml:space="preserve"> учреждения без присмотра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3.5.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3.6.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Pr="00EA4B54">
        <w:rPr>
          <w:rFonts w:ascii="Times New Roman" w:hAnsi="Times New Roman"/>
          <w:sz w:val="28"/>
          <w:szCs w:val="28"/>
          <w:lang w:eastAsia="ru-RU"/>
        </w:rPr>
        <w:t>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включенным ТСО, электрошнурам </w:t>
      </w:r>
      <w:r w:rsidRPr="00EA4B54">
        <w:rPr>
          <w:rFonts w:ascii="Times New Roman" w:hAnsi="Times New Roman"/>
          <w:sz w:val="28"/>
          <w:szCs w:val="28"/>
          <w:lang w:eastAsia="ru-RU"/>
        </w:rPr>
        <w:t>и др.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3.8. </w:t>
      </w:r>
      <w:r w:rsidRPr="00EA4B54">
        <w:rPr>
          <w:rFonts w:ascii="Times New Roman" w:hAnsi="Times New Roman"/>
          <w:sz w:val="28"/>
          <w:szCs w:val="28"/>
          <w:lang w:eastAsia="ru-RU"/>
        </w:rPr>
        <w:t>Продолжительность 1 занятия в группах должна составлять: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в младших – 10–15 мин;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средних – 20 мин;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старших – 20–25 мин;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подготовительных к школе – 25–30 мин.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10–12 мин.</w:t>
      </w:r>
    </w:p>
    <w:p w:rsidR="007F0289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 xml:space="preserve">В дни каникул и в летний период учебные занятия не проводятся. 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Pr="00EA4B54">
        <w:rPr>
          <w:rFonts w:ascii="Times New Roman" w:hAnsi="Times New Roman"/>
          <w:sz w:val="28"/>
          <w:szCs w:val="28"/>
          <w:lang w:eastAsia="ru-RU"/>
        </w:rPr>
        <w:t>. Следует в обязательном порядке соблюдать нормы и правила охраны жизни и здоровья детей во время организации 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</w:t>
      </w:r>
      <w:r w:rsidRPr="00EA4B54">
        <w:rPr>
          <w:rFonts w:ascii="Times New Roman" w:hAnsi="Times New Roman"/>
          <w:sz w:val="28"/>
          <w:szCs w:val="28"/>
          <w:lang w:eastAsia="ru-RU"/>
        </w:rPr>
        <w:t>. Необходимо исключить ситуации травмирования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A4B54">
        <w:rPr>
          <w:rFonts w:ascii="Times New Roman" w:hAnsi="Times New Roman"/>
          <w:sz w:val="28"/>
          <w:szCs w:val="28"/>
          <w:lang w:eastAsia="ru-RU"/>
        </w:rPr>
        <w:t xml:space="preserve">. При плохом самочувствии воспитанника или при получении травмы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 обязан сразу сообщить об этом </w:t>
      </w:r>
      <w:r w:rsidRPr="00EA4B54">
        <w:rPr>
          <w:rFonts w:ascii="Times New Roman" w:hAnsi="Times New Roman"/>
          <w:sz w:val="28"/>
          <w:szCs w:val="28"/>
          <w:lang w:eastAsia="ru-RU"/>
        </w:rPr>
        <w:t>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b/>
          <w:bCs/>
          <w:sz w:val="28"/>
          <w:lang w:eastAsia="ru-RU"/>
        </w:rPr>
        <w:t>4. Требования безопасности в чрезвычайных ситуациях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4.1. При возникновении пожара необходимо: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сообщить о пожаре заведующему;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вызвать пожарную часть;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при необходимости и возможности отключить электроэнергию;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приступить к тушению очага возгорания с помощью первичных средств пожаротушения.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4.2. При получении травмы ребенком необходимо: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поддерживать основные жизненные функции пострадавшего ребенка до прибытия медицинского работника;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сообщить об этом администрации учреждения, медицинской сестре, родителям, при необходимости отправить пострадавшего в ближайшее лечебное учреждение.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4.3. При возникновении непредвиденных ситуаций следует: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обеспечить безопасность детей;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- при необходимости сообщить в службы спасения.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EA4B54">
        <w:rPr>
          <w:rFonts w:ascii="Times New Roman" w:hAnsi="Times New Roman"/>
          <w:sz w:val="28"/>
          <w:szCs w:val="28"/>
          <w:lang w:eastAsia="ru-RU"/>
        </w:rPr>
        <w:t xml:space="preserve">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7F0289" w:rsidRPr="00EA4B54" w:rsidRDefault="007F0289" w:rsidP="00024A59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EA4B54">
        <w:rPr>
          <w:rFonts w:ascii="Times New Roman" w:hAnsi="Times New Roman"/>
          <w:sz w:val="28"/>
          <w:szCs w:val="28"/>
          <w:lang w:eastAsia="ru-RU"/>
        </w:rPr>
        <w:t>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b/>
          <w:bCs/>
          <w:sz w:val="28"/>
          <w:lang w:eastAsia="ru-RU"/>
        </w:rPr>
        <w:t>5. Требования безопасности по окончании работы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 xml:space="preserve">5.1. По окончании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занятия </w:t>
      </w:r>
      <w:r w:rsidRPr="00EA4B54">
        <w:rPr>
          <w:rFonts w:ascii="Times New Roman" w:hAnsi="Times New Roman"/>
          <w:sz w:val="28"/>
          <w:szCs w:val="28"/>
          <w:lang w:eastAsia="ru-RU"/>
        </w:rPr>
        <w:t>необходимо сообщить воспитателю о количестве детей, состоянии их здоровья, текущих делах.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5.2. Следует привести в порядок свое рабочее место и рабочие места воспитанников.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5.3. Выключить демонстрационные, электрические приборы, ТСО.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5.4. Убрать документацию, пособия, оборудование, использованное на занятии в специально предназначенные места.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5.5. Привести в порядок помещение (убрать игрушки, пособия, проверить расстановку мебели, размещение детских вещей).</w:t>
      </w:r>
    </w:p>
    <w:p w:rsidR="007F0289" w:rsidRPr="00EA4B54" w:rsidRDefault="007F0289" w:rsidP="005D1158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B54">
        <w:rPr>
          <w:rFonts w:ascii="Times New Roman" w:hAnsi="Times New Roman"/>
          <w:sz w:val="28"/>
          <w:szCs w:val="28"/>
          <w:lang w:eastAsia="ru-RU"/>
        </w:rPr>
        <w:t>5.7. Проветрить помещение. Закрыть окна, фрамуги, замкнуть двери эвакуационных выходов, выключить свет, закрыть входные двери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0289" w:rsidRDefault="007F0289" w:rsidP="005D1158">
      <w:pPr>
        <w:spacing w:after="0" w:line="240" w:lineRule="auto"/>
      </w:pPr>
    </w:p>
    <w:p w:rsidR="007F0289" w:rsidRDefault="007F0289" w:rsidP="005D11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289" w:rsidRPr="00B67983" w:rsidRDefault="007F0289" w:rsidP="00B67983">
      <w:pPr>
        <w:rPr>
          <w:rFonts w:ascii="Times New Roman" w:hAnsi="Times New Roman"/>
          <w:sz w:val="28"/>
          <w:szCs w:val="28"/>
        </w:rPr>
      </w:pPr>
    </w:p>
    <w:p w:rsidR="007F0289" w:rsidRPr="00B67983" w:rsidRDefault="007F0289" w:rsidP="00B679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инструкцией ознакомлен(а): </w:t>
      </w:r>
    </w:p>
    <w:p w:rsidR="007F0289" w:rsidRPr="00B67983" w:rsidRDefault="007F0289" w:rsidP="00B67983">
      <w:pPr>
        <w:rPr>
          <w:rFonts w:ascii="Times New Roman" w:hAnsi="Times New Roman"/>
          <w:sz w:val="28"/>
          <w:szCs w:val="28"/>
        </w:rPr>
      </w:pPr>
    </w:p>
    <w:p w:rsidR="007F0289" w:rsidRPr="00B67983" w:rsidRDefault="007F0289" w:rsidP="00B67983">
      <w:pPr>
        <w:rPr>
          <w:rFonts w:ascii="Times New Roman" w:hAnsi="Times New Roman"/>
          <w:sz w:val="28"/>
          <w:szCs w:val="28"/>
        </w:rPr>
      </w:pPr>
    </w:p>
    <w:p w:rsidR="007F0289" w:rsidRPr="00B67983" w:rsidRDefault="007F0289" w:rsidP="00B67983">
      <w:pPr>
        <w:rPr>
          <w:rFonts w:ascii="Times New Roman" w:hAnsi="Times New Roman"/>
          <w:sz w:val="28"/>
          <w:szCs w:val="28"/>
        </w:rPr>
      </w:pPr>
    </w:p>
    <w:p w:rsidR="007F0289" w:rsidRPr="00B67983" w:rsidRDefault="007F0289" w:rsidP="00B67983">
      <w:pPr>
        <w:rPr>
          <w:rFonts w:ascii="Times New Roman" w:hAnsi="Times New Roman"/>
          <w:sz w:val="28"/>
          <w:szCs w:val="28"/>
        </w:rPr>
      </w:pPr>
    </w:p>
    <w:p w:rsidR="007F0289" w:rsidRPr="00B67983" w:rsidRDefault="007F0289" w:rsidP="00B67983">
      <w:pPr>
        <w:rPr>
          <w:rFonts w:ascii="Times New Roman" w:hAnsi="Times New Roman"/>
          <w:sz w:val="28"/>
          <w:szCs w:val="28"/>
        </w:rPr>
      </w:pPr>
    </w:p>
    <w:p w:rsidR="007F0289" w:rsidRPr="00B67983" w:rsidRDefault="007F0289" w:rsidP="00B67983">
      <w:pPr>
        <w:rPr>
          <w:rFonts w:ascii="Times New Roman" w:hAnsi="Times New Roman"/>
          <w:sz w:val="28"/>
          <w:szCs w:val="28"/>
        </w:rPr>
      </w:pPr>
    </w:p>
    <w:p w:rsidR="007F0289" w:rsidRPr="00B67983" w:rsidRDefault="007F0289" w:rsidP="00B67983">
      <w:pPr>
        <w:rPr>
          <w:rFonts w:ascii="Times New Roman" w:hAnsi="Times New Roman"/>
          <w:sz w:val="28"/>
          <w:szCs w:val="28"/>
        </w:rPr>
      </w:pPr>
    </w:p>
    <w:p w:rsidR="007F0289" w:rsidRPr="00B67983" w:rsidRDefault="007F0289" w:rsidP="00B67983">
      <w:pPr>
        <w:rPr>
          <w:rFonts w:ascii="Times New Roman" w:hAnsi="Times New Roman"/>
          <w:sz w:val="28"/>
          <w:szCs w:val="28"/>
        </w:rPr>
      </w:pPr>
    </w:p>
    <w:p w:rsidR="007F0289" w:rsidRDefault="007F0289" w:rsidP="00B67983">
      <w:pPr>
        <w:rPr>
          <w:rFonts w:ascii="Times New Roman" w:hAnsi="Times New Roman"/>
          <w:sz w:val="28"/>
          <w:szCs w:val="28"/>
        </w:rPr>
      </w:pPr>
    </w:p>
    <w:p w:rsidR="007F0289" w:rsidRPr="00B67983" w:rsidRDefault="007F0289" w:rsidP="002576DB">
      <w:pPr>
        <w:tabs>
          <w:tab w:val="left" w:pos="61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7F0289" w:rsidRPr="00B67983" w:rsidSect="0011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58"/>
    <w:rsid w:val="00024A59"/>
    <w:rsid w:val="001100E8"/>
    <w:rsid w:val="002220D2"/>
    <w:rsid w:val="002576DB"/>
    <w:rsid w:val="00280194"/>
    <w:rsid w:val="00390251"/>
    <w:rsid w:val="005D1158"/>
    <w:rsid w:val="007F0289"/>
    <w:rsid w:val="00852810"/>
    <w:rsid w:val="00AC1AB4"/>
    <w:rsid w:val="00B67983"/>
    <w:rsid w:val="00BC7D89"/>
    <w:rsid w:val="00C91A59"/>
    <w:rsid w:val="00EA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1651</Words>
  <Characters>9412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</dc:title>
  <dc:subject/>
  <dc:creator>Бухгалтер</dc:creator>
  <cp:keywords/>
  <dc:description/>
  <cp:lastModifiedBy>Admin</cp:lastModifiedBy>
  <cp:revision>2</cp:revision>
  <cp:lastPrinted>2013-10-17T10:21:00Z</cp:lastPrinted>
  <dcterms:created xsi:type="dcterms:W3CDTF">2014-10-27T06:08:00Z</dcterms:created>
  <dcterms:modified xsi:type="dcterms:W3CDTF">2014-10-27T06:08:00Z</dcterms:modified>
</cp:coreProperties>
</file>